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A8" w:rsidRPr="00771FD3" w:rsidRDefault="00F42112" w:rsidP="00F42112">
      <w:pPr>
        <w:pStyle w:val="Ttulo"/>
        <w:jc w:val="center"/>
        <w:rPr>
          <w:u w:val="single"/>
        </w:rPr>
      </w:pPr>
      <w:r w:rsidRPr="00771FD3">
        <w:rPr>
          <w:u w:val="single"/>
        </w:rPr>
        <w:t>P</w:t>
      </w:r>
      <w:r w:rsidR="006C5EE2" w:rsidRPr="00771FD3">
        <w:rPr>
          <w:u w:val="single"/>
        </w:rPr>
        <w:t>lan de negocios</w:t>
      </w:r>
      <w:r w:rsidR="003E6246">
        <w:rPr>
          <w:u w:val="single"/>
        </w:rPr>
        <w:t xml:space="preserve"> 2017</w:t>
      </w:r>
    </w:p>
    <w:p w:rsidR="00F42112" w:rsidRPr="00771FD3" w:rsidRDefault="00F42112" w:rsidP="00F42112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F42112" w:rsidRPr="00771FD3" w:rsidRDefault="00F42112" w:rsidP="00F42112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  <w:sectPr w:rsidR="00F42112" w:rsidRPr="00771FD3" w:rsidSect="00F42112">
          <w:pgSz w:w="12240" w:h="15840"/>
          <w:pgMar w:top="1135" w:right="1701" w:bottom="1417" w:left="1701" w:header="708" w:footer="708" w:gutter="0"/>
          <w:cols w:space="708"/>
          <w:docGrid w:linePitch="360"/>
        </w:sectPr>
      </w:pPr>
    </w:p>
    <w:p w:rsidR="006C5EE2" w:rsidRPr="00771FD3" w:rsidRDefault="006C5EE2" w:rsidP="006C5EE2">
      <w:pPr>
        <w:pStyle w:val="Prrafodelista"/>
        <w:spacing w:line="240" w:lineRule="auto"/>
        <w:ind w:left="0"/>
        <w:jc w:val="both"/>
        <w:rPr>
          <w:rFonts w:ascii="Arial Narrow" w:hAnsi="Arial Narrow" w:cs="Arial"/>
          <w:b/>
        </w:rPr>
      </w:pPr>
      <w:r w:rsidRPr="00771FD3">
        <w:rPr>
          <w:rFonts w:ascii="Arial Narrow" w:hAnsi="Arial Narrow" w:cs="Arial"/>
          <w:b/>
        </w:rPr>
        <w:lastRenderedPageBreak/>
        <w:t xml:space="preserve">Portada </w:t>
      </w:r>
    </w:p>
    <w:p w:rsidR="006C5EE2" w:rsidRPr="00771FD3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Nombre de la empresa</w:t>
      </w:r>
    </w:p>
    <w:p w:rsidR="006C5EE2" w:rsidRPr="00771FD3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Tipo de empresa</w:t>
      </w:r>
    </w:p>
    <w:p w:rsidR="006C5EE2" w:rsidRPr="00771FD3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Giro</w:t>
      </w:r>
    </w:p>
    <w:p w:rsidR="006C5EE2" w:rsidRPr="00771FD3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Sector</w:t>
      </w:r>
    </w:p>
    <w:p w:rsidR="006C5EE2" w:rsidRPr="00771FD3" w:rsidRDefault="006C5EE2" w:rsidP="006C5EE2">
      <w:pPr>
        <w:pStyle w:val="Prrafodelista"/>
        <w:numPr>
          <w:ilvl w:val="0"/>
          <w:numId w:val="3"/>
        </w:numPr>
        <w:spacing w:line="240" w:lineRule="auto"/>
        <w:ind w:left="720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Nombre de las emprendedoras</w:t>
      </w:r>
    </w:p>
    <w:p w:rsidR="006C5EE2" w:rsidRPr="003E6246" w:rsidRDefault="006C5EE2" w:rsidP="006C5EE2">
      <w:pPr>
        <w:spacing w:line="240" w:lineRule="auto"/>
        <w:jc w:val="both"/>
        <w:rPr>
          <w:rFonts w:ascii="Arial Narrow" w:hAnsi="Arial Narrow" w:cs="Arial"/>
          <w:i/>
        </w:rPr>
      </w:pPr>
      <w:r w:rsidRPr="003E6246">
        <w:rPr>
          <w:rFonts w:ascii="Arial Narrow" w:hAnsi="Arial Narrow" w:cs="Arial"/>
          <w:i/>
        </w:rPr>
        <w:t xml:space="preserve">Agradecimientos (opcional) </w:t>
      </w:r>
    </w:p>
    <w:p w:rsidR="006C5EE2" w:rsidRPr="003E6246" w:rsidRDefault="006C5EE2" w:rsidP="006C5EE2">
      <w:pPr>
        <w:spacing w:line="240" w:lineRule="auto"/>
        <w:jc w:val="both"/>
        <w:rPr>
          <w:rFonts w:ascii="Arial Narrow" w:hAnsi="Arial Narrow" w:cs="Arial"/>
          <w:b/>
          <w:sz w:val="28"/>
        </w:rPr>
      </w:pPr>
      <w:r w:rsidRPr="003E6246">
        <w:rPr>
          <w:rFonts w:ascii="Arial Narrow" w:hAnsi="Arial Narrow" w:cs="Arial"/>
          <w:b/>
          <w:sz w:val="28"/>
        </w:rPr>
        <w:t xml:space="preserve">Índice </w:t>
      </w:r>
    </w:p>
    <w:p w:rsidR="006C5EE2" w:rsidRPr="003E6246" w:rsidRDefault="006C5EE2" w:rsidP="006C5EE2">
      <w:pPr>
        <w:pStyle w:val="Prrafodelista"/>
        <w:spacing w:line="240" w:lineRule="auto"/>
        <w:jc w:val="both"/>
        <w:rPr>
          <w:rFonts w:ascii="Arial Narrow" w:hAnsi="Arial Narrow" w:cs="Arial"/>
          <w:b/>
        </w:rPr>
      </w:pPr>
      <w:r w:rsidRPr="003E6246">
        <w:rPr>
          <w:rFonts w:ascii="Arial Narrow" w:hAnsi="Arial Narrow" w:cs="Arial"/>
          <w:b/>
        </w:rPr>
        <w:t xml:space="preserve">Resumen ejecutivo </w:t>
      </w:r>
    </w:p>
    <w:p w:rsidR="006C5EE2" w:rsidRPr="003E6246" w:rsidRDefault="006C5EE2" w:rsidP="006C5EE2">
      <w:pPr>
        <w:pStyle w:val="Prrafodelista"/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Documento breve no mayor a</w:t>
      </w:r>
      <w:r w:rsidR="00932311" w:rsidRPr="003E6246">
        <w:rPr>
          <w:rFonts w:ascii="Arial Narrow" w:hAnsi="Arial Narrow" w:cs="Arial"/>
        </w:rPr>
        <w:t xml:space="preserve"> 2</w:t>
      </w:r>
      <w:r w:rsidRPr="003E6246">
        <w:rPr>
          <w:rFonts w:ascii="Arial Narrow" w:hAnsi="Arial Narrow" w:cs="Arial"/>
        </w:rPr>
        <w:t xml:space="preserve"> páginas que destaca cada uno de los apartados que contiene el plan de negocios</w:t>
      </w:r>
    </w:p>
    <w:p w:rsidR="006C5EE2" w:rsidRPr="003E6246" w:rsidRDefault="006C5EE2" w:rsidP="006C5EE2">
      <w:pPr>
        <w:pStyle w:val="Prrafodelista"/>
        <w:spacing w:line="240" w:lineRule="auto"/>
        <w:jc w:val="both"/>
        <w:rPr>
          <w:rFonts w:ascii="Arial Narrow" w:hAnsi="Arial Narrow" w:cs="Arial"/>
        </w:rPr>
      </w:pPr>
    </w:p>
    <w:p w:rsidR="006C5EE2" w:rsidRPr="003E6246" w:rsidRDefault="006C5EE2" w:rsidP="006C5EE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TU IDEA DE NEGOCIO 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Cómo surge la idea (Es la justificación de tu idea)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eastAsia="Times New Roman" w:hAnsi="Arial Narrow" w:cs="Arial"/>
          <w:sz w:val="24"/>
          <w:szCs w:val="24"/>
        </w:rPr>
        <w:t>Nombre de la empresa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Definición del producto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Ventaja competitiva</w:t>
      </w:r>
    </w:p>
    <w:p w:rsidR="006C5EE2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Mercado Meta</w:t>
      </w:r>
    </w:p>
    <w:p w:rsidR="001C5CE9" w:rsidRPr="003E6246" w:rsidRDefault="001C5CE9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TAM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Elementos con los que se cuenta para ponerlo en marcha</w:t>
      </w:r>
    </w:p>
    <w:p w:rsidR="006C5EE2" w:rsidRPr="003E6246" w:rsidRDefault="006C5EE2" w:rsidP="006C5EE2">
      <w:pPr>
        <w:pStyle w:val="Prrafodelista"/>
        <w:spacing w:line="240" w:lineRule="auto"/>
        <w:ind w:left="792"/>
        <w:jc w:val="both"/>
        <w:rPr>
          <w:rFonts w:ascii="Arial Narrow" w:hAnsi="Arial Narrow" w:cs="Arial"/>
        </w:rPr>
      </w:pPr>
    </w:p>
    <w:p w:rsidR="006C5EE2" w:rsidRPr="003E6246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PLANEACIÓN ESTRATÉGICA 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Misión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Visión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Valores 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Objetivos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Alcances y limitaciones 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Análisis FODA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Análisis de la competencia </w:t>
      </w:r>
    </w:p>
    <w:p w:rsidR="006C5EE2" w:rsidRPr="003E6246" w:rsidRDefault="006C5EE2" w:rsidP="006C5EE2">
      <w:pPr>
        <w:pStyle w:val="Prrafodelista"/>
        <w:spacing w:line="240" w:lineRule="auto"/>
        <w:ind w:left="792"/>
        <w:jc w:val="both"/>
        <w:rPr>
          <w:rFonts w:ascii="Arial Narrow" w:hAnsi="Arial Narrow" w:cs="Arial"/>
        </w:rPr>
      </w:pPr>
    </w:p>
    <w:p w:rsidR="006C5EE2" w:rsidRPr="003E6246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MERCADOTECNIA </w:t>
      </w:r>
      <w:r w:rsidRPr="003E6246">
        <w:rPr>
          <w:rFonts w:ascii="Arial Narrow" w:hAnsi="Arial Narrow" w:cs="Arial"/>
        </w:rPr>
        <w:tab/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Investigación de mercado</w:t>
      </w:r>
    </w:p>
    <w:p w:rsidR="002D67B0" w:rsidRPr="003E6246" w:rsidRDefault="002D67B0" w:rsidP="002D67B0">
      <w:pPr>
        <w:pStyle w:val="Prrafodelista"/>
        <w:numPr>
          <w:ilvl w:val="2"/>
          <w:numId w:val="2"/>
        </w:numPr>
        <w:spacing w:line="240" w:lineRule="auto"/>
      </w:pPr>
      <w:r w:rsidRPr="003E6246">
        <w:t xml:space="preserve">Concentrado de resultados 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Imagen corporativa 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Nombre y logotipo de la empresa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Slogan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Plaza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Ubicación del punto de venta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Canales de distribución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Producto 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Empaque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Etiqueta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lastRenderedPageBreak/>
        <w:t xml:space="preserve">Precio </w:t>
      </w:r>
    </w:p>
    <w:p w:rsidR="00932311" w:rsidRPr="003E6246" w:rsidRDefault="00932311" w:rsidP="00932311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Precio por producto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Enfoque de fijación de precio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Promoción</w:t>
      </w:r>
    </w:p>
    <w:p w:rsidR="006C5EE2" w:rsidRPr="003E6246" w:rsidRDefault="006C5EE2" w:rsidP="006C5EE2">
      <w:pPr>
        <w:pStyle w:val="Prrafodelista"/>
        <w:numPr>
          <w:ilvl w:val="3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eastAsia="Times New Roman" w:hAnsi="Arial Narrow" w:cs="Arial"/>
          <w:lang w:val="es-ES"/>
        </w:rPr>
        <w:t xml:space="preserve">Medios de promoción </w:t>
      </w:r>
    </w:p>
    <w:p w:rsidR="006C5EE2" w:rsidRPr="003E6246" w:rsidRDefault="006C5EE2" w:rsidP="006C5EE2">
      <w:pPr>
        <w:pStyle w:val="Prrafodelista"/>
        <w:numPr>
          <w:ilvl w:val="3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eastAsia="Times New Roman" w:hAnsi="Arial Narrow" w:cs="Arial"/>
          <w:lang w:val="es-ES"/>
        </w:rPr>
        <w:t xml:space="preserve">Presupuesto </w:t>
      </w:r>
    </w:p>
    <w:p w:rsidR="006C5EE2" w:rsidRPr="003E6246" w:rsidRDefault="006C5EE2" w:rsidP="006C5EE2">
      <w:pPr>
        <w:pStyle w:val="Prrafodelista"/>
        <w:spacing w:line="240" w:lineRule="auto"/>
        <w:ind w:left="1224"/>
        <w:jc w:val="both"/>
        <w:rPr>
          <w:rFonts w:ascii="Arial Narrow" w:hAnsi="Arial Narrow" w:cs="Arial"/>
        </w:rPr>
      </w:pPr>
    </w:p>
    <w:p w:rsidR="006C5EE2" w:rsidRPr="003E6246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PRODUCCIÓN</w:t>
      </w:r>
    </w:p>
    <w:p w:rsidR="006C5EE2" w:rsidRPr="003E6246" w:rsidRDefault="006C5EE2" w:rsidP="006C5EE2">
      <w:pPr>
        <w:pStyle w:val="Prrafodelista"/>
        <w:spacing w:line="240" w:lineRule="auto"/>
        <w:ind w:left="360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4.1 Estudio técnico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Presupuesto del departamento de producción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Cotizaciones del activo fijo (real o proyectado) concentrado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Ubicación de la planta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Proceso de producción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Ficha técnica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Presupuesto del proceso de producción.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Cronogramas de actividades mensual 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Mapeo de procesos. </w:t>
      </w:r>
    </w:p>
    <w:p w:rsidR="006C5EE2" w:rsidRPr="003E6246" w:rsidRDefault="006C5EE2" w:rsidP="006C5EE2">
      <w:pPr>
        <w:pStyle w:val="Prrafodelista"/>
        <w:numPr>
          <w:ilvl w:val="2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Muestras del producto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Sistema de gestión de calidad </w:t>
      </w:r>
    </w:p>
    <w:p w:rsidR="006C5EE2" w:rsidRPr="003E6246" w:rsidRDefault="006C5EE2" w:rsidP="006C5EE2">
      <w:pPr>
        <w:pStyle w:val="Prrafodelista"/>
        <w:spacing w:line="240" w:lineRule="auto"/>
        <w:ind w:left="1224"/>
        <w:jc w:val="both"/>
        <w:rPr>
          <w:rFonts w:ascii="Arial Narrow" w:hAnsi="Arial Narrow" w:cs="Arial"/>
        </w:rPr>
      </w:pPr>
    </w:p>
    <w:p w:rsidR="006C5EE2" w:rsidRPr="003E6246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RECURSOS HUMANOS 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Organigrama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 xml:space="preserve">Código de conducta </w:t>
      </w:r>
    </w:p>
    <w:p w:rsidR="006C5EE2" w:rsidRPr="003E6246" w:rsidRDefault="006C5EE2" w:rsidP="006C5EE2">
      <w:pPr>
        <w:pStyle w:val="Prrafodelista"/>
        <w:spacing w:line="240" w:lineRule="auto"/>
        <w:ind w:left="1224"/>
        <w:jc w:val="both"/>
        <w:rPr>
          <w:rFonts w:ascii="Arial Narrow" w:hAnsi="Arial Narrow" w:cs="Arial"/>
        </w:rPr>
      </w:pPr>
    </w:p>
    <w:p w:rsidR="006C5EE2" w:rsidRPr="003E6246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FINANZAS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introducción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Objetivo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Alcance</w:t>
      </w:r>
    </w:p>
    <w:p w:rsidR="006C5EE2" w:rsidRPr="003E6246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Definición de riesgo financiero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E6246">
        <w:rPr>
          <w:rFonts w:ascii="Arial Narrow" w:hAnsi="Arial Narrow" w:cs="Arial"/>
        </w:rPr>
        <w:t>Financiamientos</w:t>
      </w:r>
      <w:proofErr w:type="gramStart"/>
      <w:r w:rsidRPr="003E6246">
        <w:rPr>
          <w:rFonts w:ascii="Arial Narrow" w:hAnsi="Arial Narrow" w:cs="Arial"/>
        </w:rPr>
        <w:t>.—</w:t>
      </w:r>
      <w:proofErr w:type="gramEnd"/>
      <w:r w:rsidRPr="003E6246">
        <w:rPr>
          <w:rFonts w:ascii="Arial Narrow" w:hAnsi="Arial Narrow" w:cs="Arial"/>
        </w:rPr>
        <w:t>federal –estatal-municipal- banca múltiple.</w:t>
      </w:r>
      <w:r w:rsidRPr="00771FD3">
        <w:rPr>
          <w:rFonts w:ascii="Arial Narrow" w:hAnsi="Arial Narrow" w:cs="Arial"/>
        </w:rPr>
        <w:t xml:space="preserve"> Concentrado 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Balance general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Estado de resultados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Estados comparativos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Punto de equilibrio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Tiempo de recuperación de la inversión</w:t>
      </w:r>
    </w:p>
    <w:p w:rsidR="006C5EE2" w:rsidRPr="00771FD3" w:rsidRDefault="006C5EE2" w:rsidP="006C5EE2">
      <w:pPr>
        <w:pStyle w:val="Prrafodelista"/>
        <w:spacing w:line="240" w:lineRule="auto"/>
        <w:ind w:left="792"/>
        <w:jc w:val="both"/>
        <w:rPr>
          <w:rFonts w:ascii="Arial Narrow" w:hAnsi="Arial Narrow" w:cs="Arial"/>
        </w:rPr>
      </w:pPr>
    </w:p>
    <w:p w:rsidR="006C5EE2" w:rsidRPr="00771FD3" w:rsidRDefault="006C5EE2" w:rsidP="006C5EE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 xml:space="preserve"> ASPECTOS LEGALES </w:t>
      </w:r>
      <w:r w:rsidRPr="00771FD3">
        <w:rPr>
          <w:rFonts w:ascii="Arial Narrow" w:hAnsi="Arial Narrow" w:cs="Arial"/>
        </w:rPr>
        <w:tab/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Tipo de Sociedad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Alta ante la Secretaria de Hacienda (RFC</w:t>
      </w:r>
      <w:r w:rsidR="004A137D" w:rsidRPr="00771FD3">
        <w:rPr>
          <w:rFonts w:ascii="Arial Narrow" w:hAnsi="Arial Narrow" w:cs="Arial"/>
        </w:rPr>
        <w:t>)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>Acta Constitutiva.</w:t>
      </w:r>
    </w:p>
    <w:p w:rsidR="006C5EE2" w:rsidRPr="00771FD3" w:rsidRDefault="006C5EE2" w:rsidP="006C5EE2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771FD3">
        <w:rPr>
          <w:rFonts w:ascii="Arial Narrow" w:hAnsi="Arial Narrow" w:cs="Arial"/>
        </w:rPr>
        <w:t xml:space="preserve">Poder notarial </w:t>
      </w:r>
    </w:p>
    <w:p w:rsidR="006C5EE2" w:rsidRPr="00771FD3" w:rsidRDefault="006C5EE2" w:rsidP="006C5EE2">
      <w:pPr>
        <w:pStyle w:val="Prrafodelista"/>
        <w:spacing w:line="240" w:lineRule="auto"/>
        <w:ind w:left="1224"/>
        <w:jc w:val="both"/>
        <w:rPr>
          <w:rFonts w:ascii="Arial Narrow" w:hAnsi="Arial Narrow" w:cs="Arial"/>
        </w:rPr>
      </w:pPr>
    </w:p>
    <w:p w:rsidR="009706CF" w:rsidRPr="00771FD3" w:rsidRDefault="006C5EE2" w:rsidP="009706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  <w:sectPr w:rsidR="009706CF" w:rsidRPr="00771FD3" w:rsidSect="00F42112">
          <w:type w:val="continuous"/>
          <w:pgSz w:w="12240" w:h="15840"/>
          <w:pgMar w:top="993" w:right="1183" w:bottom="709" w:left="1418" w:header="708" w:footer="708" w:gutter="0"/>
          <w:cols w:num="2" w:space="708"/>
          <w:docGrid w:linePitch="360"/>
        </w:sectPr>
      </w:pPr>
      <w:r w:rsidRPr="00771FD3">
        <w:rPr>
          <w:rFonts w:ascii="Arial Narrow" w:hAnsi="Arial Narrow" w:cs="Arial"/>
        </w:rPr>
        <w:t>ANEXOS</w:t>
      </w:r>
    </w:p>
    <w:p w:rsidR="009706CF" w:rsidRPr="00771FD3" w:rsidRDefault="009706CF" w:rsidP="009706CF">
      <w:pPr>
        <w:spacing w:line="240" w:lineRule="auto"/>
        <w:ind w:left="0"/>
      </w:pPr>
    </w:p>
    <w:p w:rsidR="009706CF" w:rsidRPr="00771FD3" w:rsidRDefault="009706CF" w:rsidP="009706CF">
      <w:pPr>
        <w:spacing w:line="240" w:lineRule="auto"/>
        <w:ind w:left="0"/>
      </w:pPr>
    </w:p>
    <w:p w:rsidR="002B3E42" w:rsidRPr="00771FD3" w:rsidRDefault="002B3E42" w:rsidP="002B3E42">
      <w:pPr>
        <w:pStyle w:val="Prrafodelista"/>
        <w:spacing w:line="240" w:lineRule="auto"/>
        <w:rPr>
          <w:rFonts w:ascii="Arial Narrow" w:hAnsi="Arial Narrow"/>
          <w:sz w:val="22"/>
        </w:rPr>
      </w:pPr>
    </w:p>
    <w:p w:rsidR="002D67B0" w:rsidRPr="00771FD3" w:rsidRDefault="00A32701" w:rsidP="002D67B0">
      <w:pPr>
        <w:pStyle w:val="Ttulo1"/>
        <w:spacing w:after="0"/>
        <w:ind w:left="0"/>
        <w:jc w:val="center"/>
        <w:rPr>
          <w:b/>
          <w:sz w:val="36"/>
        </w:rPr>
      </w:pPr>
      <w:r w:rsidRPr="00771FD3">
        <w:rPr>
          <w:b/>
          <w:sz w:val="36"/>
        </w:rPr>
        <w:lastRenderedPageBreak/>
        <w:t xml:space="preserve">contenido de la </w:t>
      </w:r>
      <w:r w:rsidR="002D67B0" w:rsidRPr="00771FD3">
        <w:rPr>
          <w:b/>
          <w:sz w:val="36"/>
        </w:rPr>
        <w:t xml:space="preserve">presentación </w:t>
      </w:r>
    </w:p>
    <w:p w:rsidR="002D67B0" w:rsidRPr="00771FD3" w:rsidRDefault="002D67B0" w:rsidP="002D67B0">
      <w:pPr>
        <w:spacing w:line="240" w:lineRule="auto"/>
        <w:ind w:left="0"/>
        <w:rPr>
          <w:rFonts w:ascii="Arial Narrow" w:hAnsi="Arial Narrow"/>
          <w:sz w:val="22"/>
        </w:rPr>
      </w:pPr>
    </w:p>
    <w:p w:rsidR="005E010B" w:rsidRPr="00771FD3" w:rsidRDefault="005E010B" w:rsidP="002D67B0">
      <w:pPr>
        <w:spacing w:after="0" w:line="240" w:lineRule="auto"/>
        <w:ind w:left="0"/>
        <w:rPr>
          <w:rFonts w:ascii="Arial Narrow" w:hAnsi="Arial Narrow"/>
          <w:sz w:val="22"/>
        </w:rPr>
        <w:sectPr w:rsidR="005E010B" w:rsidRPr="00771FD3" w:rsidSect="009706CF">
          <w:type w:val="continuous"/>
          <w:pgSz w:w="12240" w:h="15840"/>
          <w:pgMar w:top="993" w:right="1183" w:bottom="709" w:left="1418" w:header="708" w:footer="708" w:gutter="0"/>
          <w:cols w:space="708"/>
          <w:docGrid w:linePitch="360"/>
        </w:sectPr>
      </w:pP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lastRenderedPageBreak/>
        <w:t>Misión</w:t>
      </w: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Visión</w:t>
      </w:r>
    </w:p>
    <w:p w:rsidR="002D67B0" w:rsidRPr="001C5CE9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1C5CE9">
        <w:rPr>
          <w:rFonts w:ascii="Arial Narrow" w:hAnsi="Arial Narrow"/>
          <w:sz w:val="22"/>
        </w:rPr>
        <w:t>Objetivos</w:t>
      </w: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 xml:space="preserve">Descripción del producto </w:t>
      </w: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Ventaja</w:t>
      </w:r>
      <w:r w:rsidR="005E010B" w:rsidRPr="00771FD3">
        <w:rPr>
          <w:rFonts w:ascii="Arial Narrow" w:hAnsi="Arial Narrow"/>
          <w:sz w:val="22"/>
        </w:rPr>
        <w:t xml:space="preserve"> competitiva</w:t>
      </w:r>
      <w:r w:rsidRPr="00771FD3">
        <w:rPr>
          <w:rFonts w:ascii="Arial Narrow" w:hAnsi="Arial Narrow"/>
          <w:sz w:val="22"/>
        </w:rPr>
        <w:t xml:space="preserve"> e </w:t>
      </w:r>
      <w:r w:rsidR="005E010B" w:rsidRPr="00771FD3">
        <w:rPr>
          <w:rFonts w:ascii="Arial Narrow" w:hAnsi="Arial Narrow"/>
          <w:sz w:val="22"/>
        </w:rPr>
        <w:t>innovación</w:t>
      </w:r>
    </w:p>
    <w:p w:rsidR="002D67B0" w:rsidRDefault="005E010B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Descripción</w:t>
      </w:r>
      <w:r w:rsidR="002D67B0" w:rsidRPr="00771FD3">
        <w:rPr>
          <w:rFonts w:ascii="Arial Narrow" w:hAnsi="Arial Narrow"/>
          <w:sz w:val="22"/>
        </w:rPr>
        <w:t xml:space="preserve"> del Segmento de mercado</w:t>
      </w:r>
      <w:bookmarkStart w:id="0" w:name="_GoBack"/>
      <w:bookmarkEnd w:id="0"/>
    </w:p>
    <w:p w:rsidR="003E6246" w:rsidRPr="00771FD3" w:rsidRDefault="003E6246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TAM</w:t>
      </w: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Justificación del nombre y logotipo</w:t>
      </w: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Mención del slogan</w:t>
      </w: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Precio</w:t>
      </w: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Plaza</w:t>
      </w:r>
    </w:p>
    <w:p w:rsidR="002D67B0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Promoción</w:t>
      </w:r>
    </w:p>
    <w:p w:rsidR="002A0294" w:rsidRPr="00771FD3" w:rsidRDefault="002A0294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Experiencia de ventas </w:t>
      </w:r>
    </w:p>
    <w:p w:rsidR="002D67B0" w:rsidRPr="00771FD3" w:rsidRDefault="000F23FE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 xml:space="preserve">Inversión inicial </w:t>
      </w:r>
    </w:p>
    <w:p w:rsidR="002D67B0" w:rsidRPr="00771FD3" w:rsidRDefault="000F23FE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 xml:space="preserve">Costos mensuales </w:t>
      </w:r>
    </w:p>
    <w:p w:rsidR="002D67B0" w:rsidRPr="00771FD3" w:rsidRDefault="002D67B0" w:rsidP="005E010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</w:pPr>
      <w:r w:rsidRPr="00771FD3">
        <w:rPr>
          <w:rFonts w:ascii="Arial Narrow" w:hAnsi="Arial Narrow"/>
          <w:sz w:val="22"/>
        </w:rPr>
        <w:t>Tiempo de recuperación</w:t>
      </w:r>
    </w:p>
    <w:p w:rsidR="0071737A" w:rsidRDefault="001C5CE9" w:rsidP="000F23FE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sz w:val="22"/>
        </w:rPr>
        <w:sectPr w:rsidR="0071737A" w:rsidSect="0071737A">
          <w:type w:val="continuous"/>
          <w:pgSz w:w="12240" w:h="15840"/>
          <w:pgMar w:top="993" w:right="1183" w:bottom="709" w:left="1418" w:header="708" w:footer="708" w:gutter="0"/>
          <w:cols w:space="708"/>
          <w:docGrid w:linePitch="360"/>
        </w:sectPr>
      </w:pPr>
      <w:r>
        <w:rPr>
          <w:rFonts w:ascii="Arial Narrow" w:hAnsi="Arial Narrow"/>
          <w:sz w:val="22"/>
        </w:rPr>
        <w:t>Punto de equilibrio</w:t>
      </w:r>
    </w:p>
    <w:p w:rsidR="005E010B" w:rsidRPr="001C5CE9" w:rsidRDefault="005E010B" w:rsidP="001C5CE9">
      <w:pPr>
        <w:spacing w:after="0" w:line="240" w:lineRule="auto"/>
        <w:ind w:left="0"/>
        <w:rPr>
          <w:rFonts w:ascii="Arial Narrow" w:hAnsi="Arial Narrow"/>
          <w:sz w:val="22"/>
        </w:rPr>
        <w:sectPr w:rsidR="005E010B" w:rsidRPr="001C5CE9" w:rsidSect="005E010B">
          <w:type w:val="continuous"/>
          <w:pgSz w:w="12240" w:h="15840"/>
          <w:pgMar w:top="993" w:right="1183" w:bottom="709" w:left="1418" w:header="708" w:footer="708" w:gutter="0"/>
          <w:cols w:num="2" w:space="708"/>
          <w:docGrid w:linePitch="360"/>
        </w:sectPr>
      </w:pPr>
    </w:p>
    <w:p w:rsidR="002D67B0" w:rsidRPr="002D67B0" w:rsidRDefault="002D67B0" w:rsidP="00C75E2A">
      <w:pPr>
        <w:spacing w:after="0" w:line="240" w:lineRule="auto"/>
        <w:ind w:left="0"/>
        <w:rPr>
          <w:rFonts w:ascii="Arial Narrow" w:hAnsi="Arial Narrow"/>
          <w:i/>
          <w:sz w:val="22"/>
        </w:rPr>
      </w:pPr>
    </w:p>
    <w:sectPr w:rsidR="002D67B0" w:rsidRPr="002D67B0" w:rsidSect="009706CF">
      <w:type w:val="continuous"/>
      <w:pgSz w:w="12240" w:h="15840"/>
      <w:pgMar w:top="993" w:right="118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194"/>
    <w:multiLevelType w:val="hybridMultilevel"/>
    <w:tmpl w:val="54C69A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993" w:hanging="360"/>
      </w:pPr>
    </w:lvl>
    <w:lvl w:ilvl="2" w:tplc="FD7297AC">
      <w:start w:val="1"/>
      <w:numFmt w:val="lowerLetter"/>
      <w:lvlText w:val="%3."/>
      <w:lvlJc w:val="right"/>
      <w:pPr>
        <w:ind w:left="1800" w:hanging="180"/>
      </w:pPr>
      <w:rPr>
        <w:rFonts w:ascii="Arial Narrow" w:eastAsia="Calibri" w:hAnsi="Arial Narrow" w:cs="Arial"/>
      </w:r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B6DB2"/>
    <w:multiLevelType w:val="multilevel"/>
    <w:tmpl w:val="26D89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DD5BE1"/>
    <w:multiLevelType w:val="multilevel"/>
    <w:tmpl w:val="26D89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E4812F3"/>
    <w:multiLevelType w:val="multilevel"/>
    <w:tmpl w:val="26D89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FC30C6"/>
    <w:multiLevelType w:val="hybridMultilevel"/>
    <w:tmpl w:val="C8C6DD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FB5648"/>
    <w:multiLevelType w:val="hybridMultilevel"/>
    <w:tmpl w:val="8D5C6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E2"/>
    <w:rsid w:val="000350D0"/>
    <w:rsid w:val="000F23FE"/>
    <w:rsid w:val="00197BC4"/>
    <w:rsid w:val="001C5CE9"/>
    <w:rsid w:val="002A0294"/>
    <w:rsid w:val="002B3E42"/>
    <w:rsid w:val="002D67B0"/>
    <w:rsid w:val="003E6246"/>
    <w:rsid w:val="004A137D"/>
    <w:rsid w:val="005532DE"/>
    <w:rsid w:val="00572B38"/>
    <w:rsid w:val="00576797"/>
    <w:rsid w:val="00592E00"/>
    <w:rsid w:val="005A67D0"/>
    <w:rsid w:val="005E010B"/>
    <w:rsid w:val="006C5EE2"/>
    <w:rsid w:val="0071737A"/>
    <w:rsid w:val="00763CE1"/>
    <w:rsid w:val="00764BC5"/>
    <w:rsid w:val="00771FD3"/>
    <w:rsid w:val="008F271F"/>
    <w:rsid w:val="00932311"/>
    <w:rsid w:val="009706CF"/>
    <w:rsid w:val="00A32701"/>
    <w:rsid w:val="00BD4CFA"/>
    <w:rsid w:val="00C32E8C"/>
    <w:rsid w:val="00C41B62"/>
    <w:rsid w:val="00C75E2A"/>
    <w:rsid w:val="00C82E09"/>
    <w:rsid w:val="00CD381B"/>
    <w:rsid w:val="00DD03F3"/>
    <w:rsid w:val="00E530A4"/>
    <w:rsid w:val="00E824A8"/>
    <w:rsid w:val="00F32605"/>
    <w:rsid w:val="00F42112"/>
    <w:rsid w:val="00F50C17"/>
    <w:rsid w:val="00F75718"/>
    <w:rsid w:val="00F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12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F4211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11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11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11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11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11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11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11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11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11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Prrafodelista">
    <w:name w:val="List Paragraph"/>
    <w:basedOn w:val="Normal"/>
    <w:uiPriority w:val="34"/>
    <w:qFormat/>
    <w:rsid w:val="00F42112"/>
    <w:pPr>
      <w:ind w:left="720"/>
      <w:contextualSpacing/>
    </w:pPr>
  </w:style>
  <w:style w:type="paragraph" w:styleId="Ttulo">
    <w:name w:val="Title"/>
    <w:next w:val="Normal"/>
    <w:link w:val="TtuloCar"/>
    <w:uiPriority w:val="10"/>
    <w:qFormat/>
    <w:rsid w:val="00F4211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4211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F4211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11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11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11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11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11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11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11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42112"/>
    <w:rPr>
      <w:b/>
      <w:bCs/>
      <w:smallCaps/>
      <w:color w:val="1F497D" w:themeColor="text2"/>
      <w:spacing w:val="10"/>
      <w:sz w:val="18"/>
      <w:szCs w:val="18"/>
    </w:rPr>
  </w:style>
  <w:style w:type="paragraph" w:styleId="Subttulo">
    <w:name w:val="Subtitle"/>
    <w:next w:val="Normal"/>
    <w:link w:val="SubttuloCar"/>
    <w:uiPriority w:val="11"/>
    <w:qFormat/>
    <w:rsid w:val="00F4211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2112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F42112"/>
    <w:rPr>
      <w:b/>
      <w:bCs/>
      <w:spacing w:val="0"/>
    </w:rPr>
  </w:style>
  <w:style w:type="character" w:styleId="nfasis">
    <w:name w:val="Emphasis"/>
    <w:uiPriority w:val="20"/>
    <w:qFormat/>
    <w:rsid w:val="00F4211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F4211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2112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42112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11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11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F42112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F42112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F4211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F4211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F4211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42112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706CF"/>
    <w:pPr>
      <w:ind w:left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06C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12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F4211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11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11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11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11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11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11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11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11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11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Prrafodelista">
    <w:name w:val="List Paragraph"/>
    <w:basedOn w:val="Normal"/>
    <w:uiPriority w:val="34"/>
    <w:qFormat/>
    <w:rsid w:val="00F42112"/>
    <w:pPr>
      <w:ind w:left="720"/>
      <w:contextualSpacing/>
    </w:pPr>
  </w:style>
  <w:style w:type="paragraph" w:styleId="Ttulo">
    <w:name w:val="Title"/>
    <w:next w:val="Normal"/>
    <w:link w:val="TtuloCar"/>
    <w:uiPriority w:val="10"/>
    <w:qFormat/>
    <w:rsid w:val="00F4211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4211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F4211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11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11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11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11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11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11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11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42112"/>
    <w:rPr>
      <w:b/>
      <w:bCs/>
      <w:smallCaps/>
      <w:color w:val="1F497D" w:themeColor="text2"/>
      <w:spacing w:val="10"/>
      <w:sz w:val="18"/>
      <w:szCs w:val="18"/>
    </w:rPr>
  </w:style>
  <w:style w:type="paragraph" w:styleId="Subttulo">
    <w:name w:val="Subtitle"/>
    <w:next w:val="Normal"/>
    <w:link w:val="SubttuloCar"/>
    <w:uiPriority w:val="11"/>
    <w:qFormat/>
    <w:rsid w:val="00F4211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2112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F42112"/>
    <w:rPr>
      <w:b/>
      <w:bCs/>
      <w:spacing w:val="0"/>
    </w:rPr>
  </w:style>
  <w:style w:type="character" w:styleId="nfasis">
    <w:name w:val="Emphasis"/>
    <w:uiPriority w:val="20"/>
    <w:qFormat/>
    <w:rsid w:val="00F4211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F4211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2112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42112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11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11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F42112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F42112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F4211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F4211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F4211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42112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706CF"/>
    <w:pPr>
      <w:ind w:left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06CF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Lina</cp:lastModifiedBy>
  <cp:revision>21</cp:revision>
  <cp:lastPrinted>2016-09-07T04:23:00Z</cp:lastPrinted>
  <dcterms:created xsi:type="dcterms:W3CDTF">2016-09-07T03:57:00Z</dcterms:created>
  <dcterms:modified xsi:type="dcterms:W3CDTF">2017-11-02T20:39:00Z</dcterms:modified>
</cp:coreProperties>
</file>